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8A78A" w14:textId="77777777" w:rsidR="00AE62F3" w:rsidRPr="00AE62F3" w:rsidRDefault="00AE62F3" w:rsidP="00AE62F3">
      <w:pPr>
        <w:rPr>
          <w:b/>
        </w:rPr>
      </w:pPr>
      <w:r w:rsidRPr="00AE62F3">
        <w:rPr>
          <w:b/>
        </w:rPr>
        <w:t xml:space="preserve">Word limit: 1750 – 2000 words </w:t>
      </w:r>
    </w:p>
    <w:p w14:paraId="64A04028" w14:textId="77777777" w:rsidR="00AE62F3" w:rsidRPr="00AE62F3" w:rsidRDefault="00AE62F3" w:rsidP="00AE62F3">
      <w:pPr>
        <w:rPr>
          <w:b/>
        </w:rPr>
      </w:pPr>
      <w:r w:rsidRPr="00AE62F3">
        <w:rPr>
          <w:b/>
        </w:rPr>
        <w:t xml:space="preserve">References: 10 would be the required minimum </w:t>
      </w:r>
    </w:p>
    <w:p w14:paraId="52711401" w14:textId="19EDD755" w:rsidR="00AE62F3" w:rsidRDefault="00AE62F3" w:rsidP="00AE62F3"/>
    <w:p w14:paraId="57195031" w14:textId="77777777" w:rsidR="00AE62F3" w:rsidRPr="00AE62F3" w:rsidRDefault="00AE62F3" w:rsidP="00AE62F3">
      <w:pPr>
        <w:rPr>
          <w:u w:val="single"/>
        </w:rPr>
      </w:pPr>
      <w:r w:rsidRPr="00AE62F3">
        <w:rPr>
          <w:u w:val="single"/>
        </w:rPr>
        <w:t xml:space="preserve">Analysis of teaching and learning moment </w:t>
      </w:r>
    </w:p>
    <w:p w14:paraId="01263BE0" w14:textId="77777777" w:rsidR="00AE62F3" w:rsidRDefault="00AE62F3" w:rsidP="00AE62F3">
      <w:r>
        <w:t xml:space="preserve">Based on an example from professional placement (collected in the form of a lesson plan, reflections, educator and student artefacts), the student will conduct an analysis using the theories of learning, to determine the relationship and impact of their teaching on student learning. A key aspect of the analysis is how to improve this teaching and learning event by drawing on one or more theories of learning.  </w:t>
      </w:r>
    </w:p>
    <w:p w14:paraId="32D3AC36" w14:textId="77777777" w:rsidR="00AE62F3" w:rsidRPr="00AE62F3" w:rsidRDefault="00AE62F3" w:rsidP="00AE62F3">
      <w:pPr>
        <w:rPr>
          <w:b/>
        </w:rPr>
      </w:pPr>
      <w:r w:rsidRPr="00AE62F3">
        <w:rPr>
          <w:b/>
        </w:rPr>
        <w:t xml:space="preserve"> </w:t>
      </w:r>
    </w:p>
    <w:p w14:paraId="7D82510E" w14:textId="77777777" w:rsidR="00AE62F3" w:rsidRDefault="00AE62F3" w:rsidP="00AE62F3">
      <w:r w:rsidRPr="00AE62F3">
        <w:rPr>
          <w:b/>
        </w:rPr>
        <w:t>If you are not on placement</w:t>
      </w:r>
      <w:r>
        <w:t xml:space="preserve"> – use any other teaching/learning moment: sports training, workplace training, homework, reading with your children, games-based learning, online modules, teaching and learning at University. </w:t>
      </w:r>
    </w:p>
    <w:p w14:paraId="0B6C8FB2" w14:textId="77777777" w:rsidR="00AE62F3" w:rsidRDefault="00AE62F3" w:rsidP="00AE62F3">
      <w:r>
        <w:t xml:space="preserve"> </w:t>
      </w:r>
    </w:p>
    <w:p w14:paraId="5ED1566F" w14:textId="77777777" w:rsidR="00AE62F3" w:rsidRDefault="00AE62F3" w:rsidP="00AE62F3">
      <w:r>
        <w:t xml:space="preserve"> </w:t>
      </w:r>
    </w:p>
    <w:p w14:paraId="1FEDD810" w14:textId="77777777" w:rsidR="00AE62F3" w:rsidRPr="00AE62F3" w:rsidRDefault="00AE62F3" w:rsidP="00AE62F3">
      <w:pPr>
        <w:rPr>
          <w:b/>
        </w:rPr>
      </w:pPr>
      <w:r w:rsidRPr="00AE62F3">
        <w:rPr>
          <w:b/>
        </w:rPr>
        <w:t xml:space="preserve">Structure of assignment: </w:t>
      </w:r>
    </w:p>
    <w:p w14:paraId="02869B55" w14:textId="77777777" w:rsidR="00AE62F3" w:rsidRDefault="00AE62F3" w:rsidP="00AE62F3">
      <w:r>
        <w:t xml:space="preserve"> </w:t>
      </w:r>
    </w:p>
    <w:p w14:paraId="0101C43B" w14:textId="77777777" w:rsidR="00AE62F3" w:rsidRPr="00AE62F3" w:rsidRDefault="00AE62F3" w:rsidP="00AE62F3">
      <w:pPr>
        <w:rPr>
          <w:u w:val="single"/>
        </w:rPr>
      </w:pPr>
      <w:r w:rsidRPr="00AE62F3">
        <w:rPr>
          <w:u w:val="single"/>
        </w:rPr>
        <w:t xml:space="preserve">Description of a moment of learning: </w:t>
      </w:r>
    </w:p>
    <w:p w14:paraId="3BD1AF54" w14:textId="77777777" w:rsidR="00AE62F3" w:rsidRDefault="00AE62F3" w:rsidP="00AE62F3">
      <w:r>
        <w:t xml:space="preserve">Describe the physical space of the classroom/learning environment • A visual representation of the classroom • Furniture fixed settings, sofas or </w:t>
      </w:r>
      <w:proofErr w:type="gramStart"/>
      <w:r>
        <w:t>chairs  •</w:t>
      </w:r>
      <w:proofErr w:type="gramEnd"/>
      <w:r>
        <w:t xml:space="preserve"> Resources – whiteboard, technology e.g. computers, display areas </w:t>
      </w:r>
    </w:p>
    <w:p w14:paraId="763FF436" w14:textId="430AA53D" w:rsidR="00AE62F3" w:rsidRDefault="00AE62F3" w:rsidP="00AE62F3">
      <w:r>
        <w:t xml:space="preserve">The moment of learning • What was the (formal or informal) learning intention? • What did the educator do, and what did the students do? • What sort of interactions took place between the students and the educator? </w:t>
      </w:r>
    </w:p>
    <w:p w14:paraId="0A71EA82" w14:textId="77777777" w:rsidR="00AE62F3" w:rsidRDefault="00AE62F3" w:rsidP="00AE62F3"/>
    <w:p w14:paraId="0E88AC63" w14:textId="77777777" w:rsidR="00AE62F3" w:rsidRPr="00AE62F3" w:rsidRDefault="00AE62F3" w:rsidP="00AE62F3">
      <w:pPr>
        <w:rPr>
          <w:u w:val="single"/>
        </w:rPr>
      </w:pPr>
      <w:r w:rsidRPr="00AE62F3">
        <w:rPr>
          <w:u w:val="single"/>
        </w:rPr>
        <w:t xml:space="preserve">Analysis of a moment of learning: </w:t>
      </w:r>
    </w:p>
    <w:p w14:paraId="2C4A13AE" w14:textId="4F3E2C6E" w:rsidR="00AE62F3" w:rsidRDefault="00AE62F3" w:rsidP="00AE62F3">
      <w:r>
        <w:t xml:space="preserve">Based on your knowledge of the four theories of learning covered in the modules: • What were the key moments of teaching/learning that you can identify? Relate these moments to a </w:t>
      </w:r>
      <w:proofErr w:type="gramStart"/>
      <w:r>
        <w:t>particular theory/model</w:t>
      </w:r>
      <w:proofErr w:type="gramEnd"/>
      <w:r>
        <w:t xml:space="preserve"> of teaching and learning • What key strategies did you note being used by either students or teachers? </w:t>
      </w:r>
    </w:p>
    <w:p w14:paraId="1F3B6270" w14:textId="77777777" w:rsidR="00AE62F3" w:rsidRDefault="00AE62F3" w:rsidP="00AE62F3"/>
    <w:p w14:paraId="30E1B927" w14:textId="77777777" w:rsidR="00AE62F3" w:rsidRDefault="00AE62F3" w:rsidP="00AE62F3">
      <w:r>
        <w:t xml:space="preserve">Overall, which theoretical perspectives seem to influence the educator in your moment of learning? What makes you think this? Give one annotated example of a teaching and learning interaction to </w:t>
      </w:r>
    </w:p>
    <w:p w14:paraId="5E88D6D2" w14:textId="443C1A6F" w:rsidR="00AE62F3" w:rsidRDefault="00AE62F3" w:rsidP="00AE62F3">
      <w:r>
        <w:t xml:space="preserve">support your case (by annotated I mean describe what happened, and then relate it to a learning theory or model/strategy). </w:t>
      </w:r>
    </w:p>
    <w:p w14:paraId="50CEF38F" w14:textId="77777777" w:rsidR="00AE62F3" w:rsidRDefault="00AE62F3" w:rsidP="00AE62F3"/>
    <w:p w14:paraId="42A62555" w14:textId="77777777" w:rsidR="00AE62F3" w:rsidRDefault="00AE62F3" w:rsidP="00AE62F3">
      <w:r>
        <w:lastRenderedPageBreak/>
        <w:t xml:space="preserve">What do you think the benefits/limitations were of the use of this </w:t>
      </w:r>
      <w:proofErr w:type="gramStart"/>
      <w:r>
        <w:t>particular theory</w:t>
      </w:r>
      <w:proofErr w:type="gramEnd"/>
      <w:r>
        <w:t xml:space="preserve"> OR part of this theory of learning? </w:t>
      </w:r>
    </w:p>
    <w:p w14:paraId="7AF30F0F" w14:textId="77777777" w:rsidR="00AE62F3" w:rsidRDefault="00AE62F3" w:rsidP="00AE62F3">
      <w:r>
        <w:t xml:space="preserve"> </w:t>
      </w:r>
    </w:p>
    <w:p w14:paraId="5995A2D7" w14:textId="77777777" w:rsidR="00AE62F3" w:rsidRDefault="00AE62F3" w:rsidP="00AE62F3">
      <w:r>
        <w:t xml:space="preserve">You do not need to apply the entire theory. For example, you may have observed a classroom where there was a lesson based on behaviourism. But what aspect of behaviourism? You could focus on the use of consequences to reward learning behaviour, OR perhaps you might use the direct instruction model to account for the way the lesson was organised/conducted. </w:t>
      </w:r>
    </w:p>
    <w:p w14:paraId="5C94FDA0" w14:textId="77777777" w:rsidR="00AE62F3" w:rsidRDefault="00AE62F3" w:rsidP="00AE62F3">
      <w:r>
        <w:t xml:space="preserve"> </w:t>
      </w:r>
    </w:p>
    <w:p w14:paraId="5AD2D610" w14:textId="77777777" w:rsidR="00AE62F3" w:rsidRPr="00AE62F3" w:rsidRDefault="00AE62F3" w:rsidP="00AE62F3">
      <w:pPr>
        <w:rPr>
          <w:u w:val="single"/>
        </w:rPr>
      </w:pPr>
      <w:r w:rsidRPr="00AE62F3">
        <w:rPr>
          <w:u w:val="single"/>
        </w:rPr>
        <w:t xml:space="preserve">Linking teaching, learning and learning outcomes: </w:t>
      </w:r>
    </w:p>
    <w:p w14:paraId="656B1614" w14:textId="77777777" w:rsidR="00AE62F3" w:rsidRDefault="00AE62F3" w:rsidP="00AE62F3">
      <w:r>
        <w:t xml:space="preserve">How did the use of space allow interactions, relationships, social learning, personal learning, student/educator movement, access to teachers, and orderly routines?  </w:t>
      </w:r>
    </w:p>
    <w:p w14:paraId="583AD72E" w14:textId="77777777" w:rsidR="00AE62F3" w:rsidRDefault="00AE62F3" w:rsidP="00AE62F3">
      <w:r>
        <w:t xml:space="preserve">Thinking overall about your moment of learning, what worked and what did not work (think about student engagement and levels of productivity, student/educator behaviour, and emotional reaction – sense of belonging, connectedness, interest, value, and investment? </w:t>
      </w:r>
    </w:p>
    <w:p w14:paraId="645DD859" w14:textId="77777777" w:rsidR="00AE62F3" w:rsidRDefault="00AE62F3" w:rsidP="00AE62F3">
      <w:r>
        <w:t xml:space="preserve">Student work: • What sort of work did the students produce? • Is this work evidence of learning? Given one example • What other evidence of learning can you identify? </w:t>
      </w:r>
    </w:p>
    <w:p w14:paraId="7F41C9F6" w14:textId="77777777" w:rsidR="00AE62F3" w:rsidRDefault="00AE62F3" w:rsidP="00AE62F3">
      <w:r>
        <w:t xml:space="preserve"> </w:t>
      </w:r>
    </w:p>
    <w:p w14:paraId="67CB41DB" w14:textId="5EFFAF6C" w:rsidR="00AE62F3" w:rsidRDefault="00AE62F3">
      <w:pPr>
        <w:rPr>
          <w:noProof/>
        </w:rPr>
      </w:pPr>
      <w:r>
        <w:rPr>
          <w:noProof/>
        </w:rPr>
        <w:drawing>
          <wp:inline distT="0" distB="0" distL="0" distR="0" wp14:anchorId="39801719" wp14:editId="1A436BA7">
            <wp:extent cx="5731510" cy="3288030"/>
            <wp:effectExtent l="0" t="0" r="254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a:blip r:embed="rId4">
                      <a:extLst>
                        <a:ext uri="{28A0092B-C50C-407E-A947-70E740481C1C}">
                          <a14:useLocalDpi xmlns:a14="http://schemas.microsoft.com/office/drawing/2010/main" val="0"/>
                        </a:ext>
                      </a:extLst>
                    </a:blip>
                    <a:stretch>
                      <a:fillRect/>
                    </a:stretch>
                  </pic:blipFill>
                  <pic:spPr>
                    <a:xfrm>
                      <a:off x="0" y="0"/>
                      <a:ext cx="5731510" cy="3288030"/>
                    </a:xfrm>
                    <a:prstGeom prst="rect">
                      <a:avLst/>
                    </a:prstGeom>
                  </pic:spPr>
                </pic:pic>
              </a:graphicData>
            </a:graphic>
          </wp:inline>
        </w:drawing>
      </w:r>
    </w:p>
    <w:p w14:paraId="11F9A7C4" w14:textId="18CB9CC7" w:rsidR="00AE62F3" w:rsidRPr="00AE62F3" w:rsidRDefault="00AE62F3" w:rsidP="00AE62F3"/>
    <w:p w14:paraId="564A2C00" w14:textId="7686CE31" w:rsidR="00AE62F3" w:rsidRDefault="00AE62F3" w:rsidP="00AE62F3">
      <w:pPr>
        <w:rPr>
          <w:noProof/>
        </w:rPr>
      </w:pPr>
    </w:p>
    <w:p w14:paraId="2CA137F8" w14:textId="01AC6C1F" w:rsidR="00AE62F3" w:rsidRPr="00AE62F3" w:rsidRDefault="00AE62F3" w:rsidP="00AE62F3">
      <w:bookmarkStart w:id="0" w:name="_GoBack"/>
      <w:r>
        <w:rPr>
          <w:noProof/>
        </w:rPr>
        <w:lastRenderedPageBreak/>
        <w:drawing>
          <wp:inline distT="0" distB="0" distL="0" distR="0" wp14:anchorId="4EBC9496" wp14:editId="277115B2">
            <wp:extent cx="5731510" cy="290830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PNG"/>
                    <pic:cNvPicPr/>
                  </pic:nvPicPr>
                  <pic:blipFill>
                    <a:blip r:embed="rId5">
                      <a:extLst>
                        <a:ext uri="{28A0092B-C50C-407E-A947-70E740481C1C}">
                          <a14:useLocalDpi xmlns:a14="http://schemas.microsoft.com/office/drawing/2010/main" val="0"/>
                        </a:ext>
                      </a:extLst>
                    </a:blip>
                    <a:stretch>
                      <a:fillRect/>
                    </a:stretch>
                  </pic:blipFill>
                  <pic:spPr>
                    <a:xfrm>
                      <a:off x="0" y="0"/>
                      <a:ext cx="5731510" cy="2908300"/>
                    </a:xfrm>
                    <a:prstGeom prst="rect">
                      <a:avLst/>
                    </a:prstGeom>
                  </pic:spPr>
                </pic:pic>
              </a:graphicData>
            </a:graphic>
          </wp:inline>
        </w:drawing>
      </w:r>
      <w:bookmarkEnd w:id="0"/>
    </w:p>
    <w:sectPr w:rsidR="00AE62F3" w:rsidRPr="00AE62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2F3"/>
    <w:rsid w:val="00AE62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15891"/>
  <w15:chartTrackingRefBased/>
  <w15:docId w15:val="{1C30E714-85F7-45CE-B85E-1B5C5656C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62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2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RAJVI DHUNDOO</dc:creator>
  <cp:keywords/>
  <dc:description/>
  <cp:lastModifiedBy>RAJVI DHUNDOO</cp:lastModifiedBy>
  <cp:revision>1</cp:revision>
  <dcterms:created xsi:type="dcterms:W3CDTF">2019-05-27T23:13:00Z</dcterms:created>
  <dcterms:modified xsi:type="dcterms:W3CDTF">2019-05-27T23:22:00Z</dcterms:modified>
</cp:coreProperties>
</file>